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81" w:rsidRPr="00434461" w:rsidRDefault="009C4F1C" w:rsidP="0043446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</w:t>
      </w:r>
      <w:r w:rsidR="0069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381" w:rsidRPr="00434461">
        <w:rPr>
          <w:rFonts w:ascii="Times New Roman" w:hAnsi="Times New Roman" w:cs="Times New Roman"/>
          <w:b/>
          <w:sz w:val="24"/>
          <w:szCs w:val="24"/>
        </w:rPr>
        <w:t>KONKURSO „</w:t>
      </w:r>
      <w:r w:rsidR="00B17329">
        <w:rPr>
          <w:rFonts w:ascii="Times New Roman" w:hAnsi="Times New Roman" w:cs="Times New Roman"/>
          <w:b/>
          <w:sz w:val="24"/>
          <w:szCs w:val="24"/>
        </w:rPr>
        <w:t>MOLĖTAI – ČIA VISKAS TIKRA</w:t>
      </w:r>
      <w:r w:rsidR="00285DE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C3381" w:rsidRPr="00434461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AC3381" w:rsidRPr="00434461" w:rsidRDefault="00AC3381" w:rsidP="004344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 </w:t>
      </w:r>
    </w:p>
    <w:p w:rsidR="00AC3381" w:rsidRPr="00434461" w:rsidRDefault="00AC3381" w:rsidP="00DB137E">
      <w:pPr>
        <w:pStyle w:val="Sraopastraip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BENDROSIOS NUOSTATOS</w:t>
      </w:r>
    </w:p>
    <w:p w:rsidR="00AC3381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Foto</w:t>
      </w:r>
      <w:r w:rsidR="00691FCF">
        <w:rPr>
          <w:rFonts w:ascii="Times New Roman" w:hAnsi="Times New Roman" w:cs="Times New Roman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sz w:val="24"/>
          <w:szCs w:val="24"/>
        </w:rPr>
        <w:t xml:space="preserve">konkurso </w:t>
      </w:r>
      <w:r w:rsidR="0076650A" w:rsidRPr="00434461">
        <w:rPr>
          <w:rFonts w:ascii="Times New Roman" w:hAnsi="Times New Roman" w:cs="Times New Roman"/>
          <w:sz w:val="24"/>
          <w:szCs w:val="24"/>
        </w:rPr>
        <w:t>„</w:t>
      </w:r>
      <w:r w:rsidR="00B17329">
        <w:rPr>
          <w:rFonts w:ascii="Times New Roman" w:hAnsi="Times New Roman" w:cs="Times New Roman"/>
          <w:sz w:val="24"/>
          <w:szCs w:val="24"/>
        </w:rPr>
        <w:t>Molėtai – čia viskas tikra</w:t>
      </w:r>
      <w:r w:rsidR="0076650A" w:rsidRPr="00434461">
        <w:rPr>
          <w:rFonts w:ascii="Times New Roman" w:hAnsi="Times New Roman" w:cs="Times New Roman"/>
          <w:sz w:val="24"/>
          <w:szCs w:val="24"/>
        </w:rPr>
        <w:t xml:space="preserve">“ </w:t>
      </w:r>
      <w:r w:rsidRPr="00434461">
        <w:rPr>
          <w:rFonts w:ascii="Times New Roman" w:hAnsi="Times New Roman" w:cs="Times New Roman"/>
          <w:sz w:val="24"/>
          <w:szCs w:val="24"/>
        </w:rPr>
        <w:t>nuostatai (toliau – NUOSTATAI) nustato konkurso tikslą, vykdymo laiką, konkurso organizavimo tvarką, laimėtojų vertinimo kriterijus ir apdovanojimų tvarką.</w:t>
      </w:r>
    </w:p>
    <w:p w:rsidR="00AC3381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Foto</w:t>
      </w:r>
      <w:r w:rsidR="00691FCF">
        <w:rPr>
          <w:rFonts w:ascii="Times New Roman" w:hAnsi="Times New Roman" w:cs="Times New Roman"/>
          <w:sz w:val="24"/>
          <w:szCs w:val="24"/>
        </w:rPr>
        <w:t xml:space="preserve"> </w:t>
      </w:r>
      <w:r w:rsidR="0076650A" w:rsidRPr="00434461">
        <w:rPr>
          <w:rFonts w:ascii="Times New Roman" w:hAnsi="Times New Roman" w:cs="Times New Roman"/>
          <w:sz w:val="24"/>
          <w:szCs w:val="24"/>
        </w:rPr>
        <w:t>konkursas „</w:t>
      </w:r>
      <w:r w:rsidR="00B17329">
        <w:rPr>
          <w:rFonts w:ascii="Times New Roman" w:hAnsi="Times New Roman" w:cs="Times New Roman"/>
          <w:sz w:val="24"/>
          <w:szCs w:val="24"/>
        </w:rPr>
        <w:t>Molėtai – čia viskas tikra</w:t>
      </w:r>
      <w:r w:rsidR="0076650A" w:rsidRPr="00434461">
        <w:rPr>
          <w:rFonts w:ascii="Times New Roman" w:hAnsi="Times New Roman" w:cs="Times New Roman"/>
          <w:sz w:val="24"/>
          <w:szCs w:val="24"/>
        </w:rPr>
        <w:t xml:space="preserve">“ </w:t>
      </w:r>
      <w:r w:rsidRPr="00434461">
        <w:rPr>
          <w:rFonts w:ascii="Times New Roman" w:hAnsi="Times New Roman" w:cs="Times New Roman"/>
          <w:sz w:val="24"/>
          <w:szCs w:val="24"/>
        </w:rPr>
        <w:t>(toliau – KONKURSAS) skirtas</w:t>
      </w:r>
      <w:r w:rsidR="0076650A" w:rsidRPr="00434461">
        <w:rPr>
          <w:rFonts w:ascii="Times New Roman" w:hAnsi="Times New Roman" w:cs="Times New Roman"/>
          <w:sz w:val="24"/>
          <w:szCs w:val="24"/>
        </w:rPr>
        <w:t xml:space="preserve"> nuotraukose įamžinti Molėtų rajono gamtą, žmones, architektūrinius paminklus bei renginius. </w:t>
      </w:r>
      <w:r w:rsidRPr="00434461">
        <w:rPr>
          <w:rFonts w:ascii="Times New Roman" w:hAnsi="Times New Roman" w:cs="Times New Roman"/>
          <w:sz w:val="24"/>
          <w:szCs w:val="24"/>
        </w:rPr>
        <w:t>Tikslas –</w:t>
      </w:r>
      <w:r w:rsidR="0076650A" w:rsidRPr="00434461">
        <w:rPr>
          <w:rFonts w:ascii="Times New Roman" w:hAnsi="Times New Roman" w:cs="Times New Roman"/>
          <w:sz w:val="24"/>
          <w:szCs w:val="24"/>
        </w:rPr>
        <w:t xml:space="preserve"> įamžinti Molėtų krašto </w:t>
      </w:r>
      <w:r w:rsidRPr="00434461">
        <w:rPr>
          <w:rFonts w:ascii="Times New Roman" w:hAnsi="Times New Roman" w:cs="Times New Roman"/>
          <w:sz w:val="24"/>
          <w:szCs w:val="24"/>
        </w:rPr>
        <w:t>savitumą, grožį</w:t>
      </w:r>
      <w:r w:rsidR="0076650A" w:rsidRPr="00434461">
        <w:rPr>
          <w:rFonts w:ascii="Times New Roman" w:hAnsi="Times New Roman" w:cs="Times New Roman"/>
          <w:sz w:val="24"/>
          <w:szCs w:val="24"/>
        </w:rPr>
        <w:t>,</w:t>
      </w:r>
      <w:r w:rsidRPr="00434461">
        <w:rPr>
          <w:rFonts w:ascii="Times New Roman" w:hAnsi="Times New Roman" w:cs="Times New Roman"/>
          <w:sz w:val="24"/>
          <w:szCs w:val="24"/>
        </w:rPr>
        <w:t xml:space="preserve"> patrauklumą ir vertybes.</w:t>
      </w:r>
    </w:p>
    <w:p w:rsidR="00AC3381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 xml:space="preserve">Konkurso terminas </w:t>
      </w:r>
      <w:r w:rsidR="00081B0E">
        <w:rPr>
          <w:rFonts w:ascii="Times New Roman" w:hAnsi="Times New Roman" w:cs="Times New Roman"/>
          <w:sz w:val="24"/>
          <w:szCs w:val="24"/>
        </w:rPr>
        <w:t xml:space="preserve">2014 m. birželio 9 </w:t>
      </w:r>
      <w:r w:rsidR="0076650A" w:rsidRPr="00434461">
        <w:rPr>
          <w:rFonts w:ascii="Times New Roman" w:hAnsi="Times New Roman" w:cs="Times New Roman"/>
          <w:sz w:val="24"/>
          <w:szCs w:val="24"/>
        </w:rPr>
        <w:t xml:space="preserve">d. – 2014 m. </w:t>
      </w:r>
      <w:r w:rsidR="00081B0E">
        <w:rPr>
          <w:rFonts w:ascii="Times New Roman" w:hAnsi="Times New Roman" w:cs="Times New Roman"/>
          <w:sz w:val="24"/>
          <w:szCs w:val="24"/>
        </w:rPr>
        <w:t xml:space="preserve">rugsėjo 10 </w:t>
      </w:r>
      <w:r w:rsidR="004441FF" w:rsidRPr="00434461">
        <w:rPr>
          <w:rFonts w:ascii="Times New Roman" w:hAnsi="Times New Roman" w:cs="Times New Roman"/>
          <w:sz w:val="24"/>
          <w:szCs w:val="24"/>
        </w:rPr>
        <w:t>d.</w:t>
      </w:r>
    </w:p>
    <w:p w:rsidR="00AC3381" w:rsidRPr="00434461" w:rsidRDefault="00AC3381" w:rsidP="00DB13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 </w:t>
      </w:r>
    </w:p>
    <w:p w:rsidR="00AC3381" w:rsidRPr="00434461" w:rsidRDefault="00AC3381" w:rsidP="00DB137E">
      <w:pPr>
        <w:pStyle w:val="Sraopastraip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KONKURSO ORGANIZAVIMO TVARKA</w:t>
      </w:r>
    </w:p>
    <w:p w:rsidR="00AC3381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Konkurso organizatorius –</w:t>
      </w:r>
      <w:r w:rsidR="00B05D2E">
        <w:rPr>
          <w:rFonts w:ascii="Times New Roman" w:hAnsi="Times New Roman" w:cs="Times New Roman"/>
          <w:sz w:val="24"/>
          <w:szCs w:val="24"/>
        </w:rPr>
        <w:t xml:space="preserve"> VŠĮ</w:t>
      </w:r>
      <w:r w:rsidRPr="00434461">
        <w:rPr>
          <w:rFonts w:ascii="Times New Roman" w:hAnsi="Times New Roman" w:cs="Times New Roman"/>
          <w:sz w:val="24"/>
          <w:szCs w:val="24"/>
        </w:rPr>
        <w:t xml:space="preserve"> </w:t>
      </w:r>
      <w:r w:rsidR="004441FF" w:rsidRPr="00434461">
        <w:rPr>
          <w:rFonts w:ascii="Times New Roman" w:hAnsi="Times New Roman" w:cs="Times New Roman"/>
          <w:sz w:val="24"/>
          <w:szCs w:val="24"/>
        </w:rPr>
        <w:t xml:space="preserve">Molėtų turizmo ir verslo informacijos centras (toliau – </w:t>
      </w:r>
      <w:r w:rsidR="00B05D2E">
        <w:rPr>
          <w:rFonts w:ascii="Times New Roman" w:hAnsi="Times New Roman" w:cs="Times New Roman"/>
          <w:sz w:val="24"/>
          <w:szCs w:val="24"/>
        </w:rPr>
        <w:t xml:space="preserve">VŠĮ </w:t>
      </w:r>
      <w:r w:rsidR="004441FF" w:rsidRPr="00434461">
        <w:rPr>
          <w:rFonts w:ascii="Times New Roman" w:hAnsi="Times New Roman" w:cs="Times New Roman"/>
          <w:sz w:val="24"/>
          <w:szCs w:val="24"/>
        </w:rPr>
        <w:t>Molėtų TVIC</w:t>
      </w:r>
      <w:r w:rsidRPr="00434461">
        <w:rPr>
          <w:rFonts w:ascii="Times New Roman" w:hAnsi="Times New Roman" w:cs="Times New Roman"/>
          <w:sz w:val="24"/>
          <w:szCs w:val="24"/>
        </w:rPr>
        <w:t xml:space="preserve">). Konkurse gali dalyvauti </w:t>
      </w:r>
      <w:r w:rsidRPr="00434461">
        <w:rPr>
          <w:rFonts w:ascii="Times New Roman" w:hAnsi="Times New Roman" w:cs="Times New Roman"/>
          <w:i/>
          <w:sz w:val="24"/>
          <w:szCs w:val="24"/>
        </w:rPr>
        <w:t>visi asmenys be išankstinės registracijos ir be apribojimų</w:t>
      </w:r>
      <w:r w:rsidRPr="00434461">
        <w:rPr>
          <w:rFonts w:ascii="Times New Roman" w:hAnsi="Times New Roman" w:cs="Times New Roman"/>
          <w:sz w:val="24"/>
          <w:szCs w:val="24"/>
        </w:rPr>
        <w:t>.</w:t>
      </w:r>
    </w:p>
    <w:p w:rsidR="00F9393A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Konkursui pateiktos nuotrau</w:t>
      </w:r>
      <w:r w:rsidR="009727C8">
        <w:rPr>
          <w:rFonts w:ascii="Times New Roman" w:hAnsi="Times New Roman" w:cs="Times New Roman"/>
          <w:sz w:val="24"/>
          <w:szCs w:val="24"/>
        </w:rPr>
        <w:t xml:space="preserve">kos turi atitikti konkurso temą </w:t>
      </w:r>
      <w:r w:rsidRPr="00434461">
        <w:rPr>
          <w:rFonts w:ascii="Times New Roman" w:hAnsi="Times New Roman" w:cs="Times New Roman"/>
          <w:sz w:val="24"/>
          <w:szCs w:val="24"/>
        </w:rPr>
        <w:t>„</w:t>
      </w:r>
      <w:r w:rsidR="00B17329">
        <w:rPr>
          <w:rFonts w:ascii="Times New Roman" w:hAnsi="Times New Roman" w:cs="Times New Roman"/>
          <w:sz w:val="24"/>
          <w:szCs w:val="24"/>
        </w:rPr>
        <w:t>Molėtai – čia viskas tikra</w:t>
      </w:r>
      <w:r w:rsidRPr="00434461">
        <w:rPr>
          <w:rFonts w:ascii="Times New Roman" w:hAnsi="Times New Roman" w:cs="Times New Roman"/>
          <w:sz w:val="24"/>
          <w:szCs w:val="24"/>
        </w:rPr>
        <w:t xml:space="preserve">“, t. y. </w:t>
      </w:r>
      <w:r w:rsidR="00042473" w:rsidRPr="00434461">
        <w:rPr>
          <w:rFonts w:ascii="Times New Roman" w:hAnsi="Times New Roman" w:cs="Times New Roman"/>
          <w:sz w:val="24"/>
          <w:szCs w:val="24"/>
        </w:rPr>
        <w:t>nuotraukose turi būti užfiksuota</w:t>
      </w:r>
      <w:r w:rsidRPr="00434461">
        <w:rPr>
          <w:rFonts w:ascii="Times New Roman" w:hAnsi="Times New Roman" w:cs="Times New Roman"/>
          <w:sz w:val="24"/>
          <w:szCs w:val="24"/>
        </w:rPr>
        <w:t xml:space="preserve"> gamta, poilsis,</w:t>
      </w:r>
      <w:r w:rsidR="00EE4F40" w:rsidRPr="00434461">
        <w:rPr>
          <w:rFonts w:ascii="Times New Roman" w:hAnsi="Times New Roman" w:cs="Times New Roman"/>
          <w:sz w:val="24"/>
          <w:szCs w:val="24"/>
        </w:rPr>
        <w:t xml:space="preserve"> žmonės, įvykiai Molėtų rajone</w:t>
      </w:r>
      <w:r w:rsidRPr="00434461">
        <w:rPr>
          <w:rFonts w:ascii="Times New Roman" w:hAnsi="Times New Roman" w:cs="Times New Roman"/>
          <w:sz w:val="24"/>
          <w:szCs w:val="24"/>
        </w:rPr>
        <w:t>.</w:t>
      </w:r>
    </w:p>
    <w:p w:rsidR="00A33FBF" w:rsidRPr="00434461" w:rsidRDefault="00EE4F40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Konkursui pateikiamos</w:t>
      </w:r>
      <w:r w:rsidR="00AC3381" w:rsidRPr="00434461">
        <w:rPr>
          <w:rFonts w:ascii="Times New Roman" w:hAnsi="Times New Roman" w:cs="Times New Roman"/>
          <w:sz w:val="24"/>
          <w:szCs w:val="24"/>
        </w:rPr>
        <w:t xml:space="preserve"> skaitmeninių nuotraukų bylos (failai)</w:t>
      </w:r>
      <w:r w:rsidRPr="00434461">
        <w:rPr>
          <w:rFonts w:ascii="Times New Roman" w:hAnsi="Times New Roman" w:cs="Times New Roman"/>
          <w:sz w:val="24"/>
          <w:szCs w:val="24"/>
        </w:rPr>
        <w:t xml:space="preserve"> ir </w:t>
      </w:r>
      <w:r w:rsidR="00AD614C">
        <w:rPr>
          <w:rFonts w:ascii="Times New Roman" w:hAnsi="Times New Roman" w:cs="Times New Roman"/>
          <w:sz w:val="24"/>
          <w:szCs w:val="24"/>
        </w:rPr>
        <w:t>išryškintos</w:t>
      </w:r>
      <w:r w:rsidRPr="00434461">
        <w:rPr>
          <w:rFonts w:ascii="Times New Roman" w:hAnsi="Times New Roman" w:cs="Times New Roman"/>
          <w:sz w:val="24"/>
          <w:szCs w:val="24"/>
        </w:rPr>
        <w:t xml:space="preserve"> </w:t>
      </w:r>
      <w:r w:rsidR="00605C21" w:rsidRPr="00434461">
        <w:rPr>
          <w:rFonts w:ascii="Times New Roman" w:hAnsi="Times New Roman" w:cs="Times New Roman"/>
          <w:sz w:val="24"/>
          <w:szCs w:val="24"/>
        </w:rPr>
        <w:t>20x30 formato nuotraukos</w:t>
      </w:r>
      <w:r w:rsidR="00AC3381" w:rsidRPr="00434461">
        <w:rPr>
          <w:rFonts w:ascii="Times New Roman" w:hAnsi="Times New Roman" w:cs="Times New Roman"/>
          <w:sz w:val="24"/>
          <w:szCs w:val="24"/>
        </w:rPr>
        <w:t>.</w:t>
      </w:r>
    </w:p>
    <w:p w:rsidR="00836840" w:rsidRPr="00434461" w:rsidRDefault="00663D03" w:rsidP="00DB137E">
      <w:pPr>
        <w:pStyle w:val="Sraopastraipa"/>
        <w:numPr>
          <w:ilvl w:val="1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 xml:space="preserve"> </w:t>
      </w:r>
      <w:r w:rsidR="00AC3381" w:rsidRPr="00434461">
        <w:rPr>
          <w:rFonts w:ascii="Times New Roman" w:hAnsi="Times New Roman" w:cs="Times New Roman"/>
          <w:sz w:val="24"/>
          <w:szCs w:val="24"/>
        </w:rPr>
        <w:t>Konkursui siunčiamos nuotraukų skaitmeninės bylos (failai) privalo atitikti šiuos reikalavimus:</w:t>
      </w:r>
    </w:p>
    <w:p w:rsidR="00F9393A" w:rsidRPr="00434461" w:rsidRDefault="00F9393A" w:rsidP="00DB137E">
      <w:pPr>
        <w:pStyle w:val="Sraopastraipa"/>
        <w:numPr>
          <w:ilvl w:val="0"/>
          <w:numId w:val="5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 xml:space="preserve">Dydis pikseliais: </w:t>
      </w:r>
      <w:r w:rsidR="00836840" w:rsidRPr="00434461">
        <w:rPr>
          <w:rFonts w:ascii="Times New Roman" w:hAnsi="Times New Roman" w:cs="Times New Roman"/>
          <w:sz w:val="24"/>
          <w:szCs w:val="24"/>
        </w:rPr>
        <w:t xml:space="preserve">3000 </w:t>
      </w:r>
      <w:proofErr w:type="spellStart"/>
      <w:r w:rsidR="00836840" w:rsidRPr="00434461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="00836840" w:rsidRPr="00434461">
        <w:rPr>
          <w:rFonts w:ascii="Times New Roman" w:hAnsi="Times New Roman" w:cs="Times New Roman"/>
          <w:sz w:val="24"/>
          <w:szCs w:val="24"/>
        </w:rPr>
        <w:t xml:space="preserve"> – minimalus didžiosios kraštinės ilgis;</w:t>
      </w:r>
      <w:r w:rsidRPr="00434461">
        <w:rPr>
          <w:rFonts w:ascii="Times New Roman" w:hAnsi="Times New Roman" w:cs="Times New Roman"/>
          <w:sz w:val="24"/>
          <w:szCs w:val="24"/>
        </w:rPr>
        <w:t xml:space="preserve"> 2</w:t>
      </w:r>
      <w:r w:rsidR="00836840" w:rsidRPr="00434461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836840" w:rsidRPr="00434461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434461">
        <w:rPr>
          <w:rFonts w:ascii="Times New Roman" w:hAnsi="Times New Roman" w:cs="Times New Roman"/>
          <w:sz w:val="24"/>
          <w:szCs w:val="24"/>
        </w:rPr>
        <w:t xml:space="preserve"> – minimalus trumposios</w:t>
      </w:r>
      <w:r w:rsidR="00836840" w:rsidRPr="00434461">
        <w:rPr>
          <w:rFonts w:ascii="Times New Roman" w:hAnsi="Times New Roman" w:cs="Times New Roman"/>
          <w:sz w:val="24"/>
          <w:szCs w:val="24"/>
        </w:rPr>
        <w:t xml:space="preserve"> kraštinės ilgis</w:t>
      </w:r>
      <w:r w:rsidRPr="00434461">
        <w:rPr>
          <w:rFonts w:ascii="Times New Roman" w:hAnsi="Times New Roman" w:cs="Times New Roman"/>
          <w:sz w:val="24"/>
          <w:szCs w:val="24"/>
        </w:rPr>
        <w:t>.</w:t>
      </w:r>
    </w:p>
    <w:p w:rsidR="00F9393A" w:rsidRPr="00434461" w:rsidRDefault="00F9393A" w:rsidP="00DB137E">
      <w:pPr>
        <w:pStyle w:val="Sraopastraipa"/>
        <w:numPr>
          <w:ilvl w:val="0"/>
          <w:numId w:val="5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Mini</w:t>
      </w:r>
      <w:r w:rsidR="00836840" w:rsidRPr="00434461">
        <w:rPr>
          <w:rFonts w:ascii="Times New Roman" w:hAnsi="Times New Roman" w:cs="Times New Roman"/>
          <w:sz w:val="24"/>
          <w:szCs w:val="24"/>
        </w:rPr>
        <w:t>malus skaitmeninės bylos (failo)</w:t>
      </w:r>
      <w:r w:rsidRPr="00434461">
        <w:rPr>
          <w:rFonts w:ascii="Times New Roman" w:hAnsi="Times New Roman" w:cs="Times New Roman"/>
          <w:sz w:val="24"/>
          <w:szCs w:val="24"/>
        </w:rPr>
        <w:t xml:space="preserve"> </w:t>
      </w:r>
      <w:r w:rsidR="00836840" w:rsidRPr="00434461">
        <w:rPr>
          <w:rFonts w:ascii="Times New Roman" w:hAnsi="Times New Roman" w:cs="Times New Roman"/>
          <w:sz w:val="24"/>
          <w:szCs w:val="24"/>
        </w:rPr>
        <w:t>dydis</w:t>
      </w:r>
      <w:r w:rsidRPr="00434461">
        <w:rPr>
          <w:rFonts w:ascii="Times New Roman" w:hAnsi="Times New Roman" w:cs="Times New Roman"/>
          <w:sz w:val="24"/>
          <w:szCs w:val="24"/>
        </w:rPr>
        <w:t xml:space="preserve"> – 300 KB.</w:t>
      </w:r>
    </w:p>
    <w:p w:rsidR="00836840" w:rsidRPr="00434461" w:rsidRDefault="00836840" w:rsidP="00DB137E">
      <w:pPr>
        <w:pStyle w:val="Sraopastraipa"/>
        <w:numPr>
          <w:ilvl w:val="0"/>
          <w:numId w:val="5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Skaitmeninės bylos (failo) tipas – JPEG, JPG.</w:t>
      </w:r>
    </w:p>
    <w:p w:rsidR="00AC3381" w:rsidRPr="00434461" w:rsidRDefault="00AC3381" w:rsidP="00DB137E">
      <w:pPr>
        <w:pStyle w:val="Sraopastraipa"/>
        <w:numPr>
          <w:ilvl w:val="0"/>
          <w:numId w:val="5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Failo pavadinimas turi būti suformuotas taip: nuotraukos pavadinimas, autoriaus pavardė, autoriaus vardas.</w:t>
      </w:r>
    </w:p>
    <w:p w:rsidR="00AC3381" w:rsidRPr="00434461" w:rsidRDefault="00AC3381" w:rsidP="00DB137E">
      <w:pPr>
        <w:pStyle w:val="Sraopastraipa"/>
        <w:numPr>
          <w:ilvl w:val="0"/>
          <w:numId w:val="5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Nuotraukos gali būti spalvotos arba nespalvotos.</w:t>
      </w:r>
    </w:p>
    <w:p w:rsidR="00AC3381" w:rsidRPr="00434461" w:rsidRDefault="00AC3381" w:rsidP="00DB137E">
      <w:pPr>
        <w:pStyle w:val="Sraopastraipa"/>
        <w:numPr>
          <w:ilvl w:val="0"/>
          <w:numId w:val="5"/>
        </w:numPr>
        <w:spacing w:before="100" w:beforeAutospacing="1" w:after="100" w:afterAutospacing="1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Skaitmeninės bylos (failai), neatitinkančios šių reikalavimų, vertinamos nebus.</w:t>
      </w:r>
    </w:p>
    <w:p w:rsidR="00C86AD2" w:rsidRPr="00434461" w:rsidRDefault="00663D03" w:rsidP="00DB137E">
      <w:pPr>
        <w:pStyle w:val="Sraopastraipa"/>
        <w:numPr>
          <w:ilvl w:val="1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 xml:space="preserve"> Atspausdintos nuotraukos turi būti atneštos arba atsiųstos paštu į</w:t>
      </w:r>
      <w:r w:rsidR="00B05D2E">
        <w:rPr>
          <w:rFonts w:ascii="Times New Roman" w:hAnsi="Times New Roman" w:cs="Times New Roman"/>
          <w:sz w:val="24"/>
          <w:szCs w:val="24"/>
        </w:rPr>
        <w:t xml:space="preserve"> VŠĮ</w:t>
      </w:r>
      <w:r w:rsidRPr="00434461">
        <w:rPr>
          <w:rFonts w:ascii="Times New Roman" w:hAnsi="Times New Roman" w:cs="Times New Roman"/>
          <w:sz w:val="24"/>
          <w:szCs w:val="24"/>
        </w:rPr>
        <w:t xml:space="preserve"> Molėtų TVIC</w:t>
      </w:r>
      <w:r w:rsidR="00C86AD2" w:rsidRPr="00434461">
        <w:rPr>
          <w:rFonts w:ascii="Times New Roman" w:hAnsi="Times New Roman" w:cs="Times New Roman"/>
          <w:sz w:val="24"/>
          <w:szCs w:val="24"/>
        </w:rPr>
        <w:t xml:space="preserve"> ne v</w:t>
      </w:r>
      <w:r w:rsidR="005639F7">
        <w:rPr>
          <w:rFonts w:ascii="Times New Roman" w:hAnsi="Times New Roman" w:cs="Times New Roman"/>
          <w:sz w:val="24"/>
          <w:szCs w:val="24"/>
        </w:rPr>
        <w:t>ėliau kaip iki 2014 m. rugsėjo 10</w:t>
      </w:r>
      <w:r w:rsidR="00C86AD2" w:rsidRPr="00434461">
        <w:rPr>
          <w:rFonts w:ascii="Times New Roman" w:hAnsi="Times New Roman" w:cs="Times New Roman"/>
          <w:sz w:val="24"/>
          <w:szCs w:val="24"/>
        </w:rPr>
        <w:t xml:space="preserve"> d.</w:t>
      </w:r>
      <w:r w:rsidRPr="00434461">
        <w:rPr>
          <w:rFonts w:ascii="Times New Roman" w:hAnsi="Times New Roman" w:cs="Times New Roman"/>
          <w:sz w:val="24"/>
          <w:szCs w:val="24"/>
        </w:rPr>
        <w:t>.</w:t>
      </w:r>
    </w:p>
    <w:p w:rsidR="00AC3381" w:rsidRPr="00434461" w:rsidRDefault="00663D03" w:rsidP="00DB137E">
      <w:pPr>
        <w:pStyle w:val="Sraopastraipa"/>
        <w:numPr>
          <w:ilvl w:val="1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Skaitmenines nuotraukų bylas (failus)</w:t>
      </w:r>
      <w:r w:rsidR="000134CB" w:rsidRPr="00434461">
        <w:rPr>
          <w:rFonts w:ascii="Times New Roman" w:hAnsi="Times New Roman" w:cs="Times New Roman"/>
          <w:sz w:val="24"/>
          <w:szCs w:val="24"/>
        </w:rPr>
        <w:t xml:space="preserve"> siųsti</w:t>
      </w:r>
      <w:r w:rsidR="00AC3381" w:rsidRPr="00434461">
        <w:rPr>
          <w:rFonts w:ascii="Times New Roman" w:hAnsi="Times New Roman" w:cs="Times New Roman"/>
          <w:sz w:val="24"/>
          <w:szCs w:val="24"/>
        </w:rPr>
        <w:t xml:space="preserve"> elektroniniu paštu</w:t>
      </w:r>
      <w:r w:rsidR="00A05827">
        <w:rPr>
          <w:rFonts w:ascii="Times New Roman" w:hAnsi="Times New Roman" w:cs="Times New Roman"/>
          <w:sz w:val="24"/>
          <w:szCs w:val="24"/>
        </w:rPr>
        <w:t>:</w:t>
      </w:r>
      <w:r w:rsidR="00AC3381" w:rsidRPr="004344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34461">
        <w:rPr>
          <w:rFonts w:ascii="Times New Roman" w:hAnsi="Times New Roman" w:cs="Times New Roman"/>
          <w:sz w:val="24"/>
          <w:szCs w:val="24"/>
        </w:rPr>
        <w:t>turizmas</w:t>
      </w:r>
      <w:r w:rsidR="00AC3381" w:rsidRPr="00434461">
        <w:rPr>
          <w:rFonts w:ascii="Times New Roman" w:hAnsi="Times New Roman" w:cs="Times New Roman"/>
          <w:sz w:val="24"/>
          <w:szCs w:val="24"/>
        </w:rPr>
        <w:t>@</w:t>
      </w:r>
      <w:r w:rsidRPr="00434461">
        <w:rPr>
          <w:rFonts w:ascii="Times New Roman" w:hAnsi="Times New Roman" w:cs="Times New Roman"/>
          <w:sz w:val="24"/>
          <w:szCs w:val="24"/>
        </w:rPr>
        <w:t>moletai.lt</w:t>
      </w:r>
      <w:proofErr w:type="spellEnd"/>
      <w:r w:rsidRPr="00434461">
        <w:rPr>
          <w:rFonts w:ascii="Times New Roman" w:hAnsi="Times New Roman" w:cs="Times New Roman"/>
          <w:sz w:val="24"/>
          <w:szCs w:val="24"/>
        </w:rPr>
        <w:t> ne vėliau kaip iki 2014</w:t>
      </w:r>
      <w:r w:rsidR="00AC3381" w:rsidRPr="00434461">
        <w:rPr>
          <w:rFonts w:ascii="Times New Roman" w:hAnsi="Times New Roman" w:cs="Times New Roman"/>
          <w:sz w:val="24"/>
          <w:szCs w:val="24"/>
        </w:rPr>
        <w:t xml:space="preserve"> m. </w:t>
      </w:r>
      <w:r w:rsidR="00FA472D">
        <w:rPr>
          <w:rFonts w:ascii="Times New Roman" w:hAnsi="Times New Roman" w:cs="Times New Roman"/>
          <w:sz w:val="24"/>
          <w:szCs w:val="24"/>
        </w:rPr>
        <w:t>rugsėjo 10</w:t>
      </w:r>
      <w:r w:rsidR="00AC3381" w:rsidRPr="00434461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AC3381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Kartu su nuotraukomis</w:t>
      </w:r>
      <w:r w:rsidR="000134CB" w:rsidRPr="00434461">
        <w:rPr>
          <w:rFonts w:ascii="Times New Roman" w:hAnsi="Times New Roman" w:cs="Times New Roman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sz w:val="24"/>
          <w:szCs w:val="24"/>
        </w:rPr>
        <w:t>turi būti pateikiamas aprašymas, kuriame nurodoma:</w:t>
      </w:r>
    </w:p>
    <w:p w:rsidR="00AC3381" w:rsidRPr="00434461" w:rsidRDefault="00DB137E" w:rsidP="00DB137E">
      <w:pPr>
        <w:pStyle w:val="Sraopastraip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C3381" w:rsidRPr="00434461">
        <w:rPr>
          <w:rFonts w:ascii="Times New Roman" w:hAnsi="Times New Roman" w:cs="Times New Roman"/>
          <w:sz w:val="24"/>
          <w:szCs w:val="24"/>
        </w:rPr>
        <w:t>utoriaus vardas ir pavardė, kontaktiniai duomenys (telefono numeris, el. paštas);</w:t>
      </w:r>
    </w:p>
    <w:p w:rsidR="00836840" w:rsidRPr="00434461" w:rsidRDefault="00DB137E" w:rsidP="00DB137E">
      <w:pPr>
        <w:pStyle w:val="Sraopastraip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36840" w:rsidRPr="00434461">
        <w:rPr>
          <w:rFonts w:ascii="Times New Roman" w:hAnsi="Times New Roman" w:cs="Times New Roman"/>
          <w:sz w:val="24"/>
          <w:szCs w:val="24"/>
        </w:rPr>
        <w:t>žpildyta dalyvio anketa</w:t>
      </w:r>
      <w:r w:rsidR="00A05827">
        <w:rPr>
          <w:rFonts w:ascii="Times New Roman" w:hAnsi="Times New Roman" w:cs="Times New Roman"/>
          <w:sz w:val="24"/>
          <w:szCs w:val="24"/>
        </w:rPr>
        <w:t xml:space="preserve"> (galima atnešti užpildytą, </w:t>
      </w:r>
      <w:r w:rsidR="00AD614C">
        <w:rPr>
          <w:rFonts w:ascii="Times New Roman" w:hAnsi="Times New Roman" w:cs="Times New Roman"/>
          <w:sz w:val="24"/>
          <w:szCs w:val="24"/>
        </w:rPr>
        <w:t>užpildyti atvykus į</w:t>
      </w:r>
      <w:r w:rsidR="00B05D2E">
        <w:rPr>
          <w:rFonts w:ascii="Times New Roman" w:hAnsi="Times New Roman" w:cs="Times New Roman"/>
          <w:sz w:val="24"/>
          <w:szCs w:val="24"/>
        </w:rPr>
        <w:t xml:space="preserve"> VŠĮ</w:t>
      </w:r>
      <w:r w:rsidR="00AD614C">
        <w:rPr>
          <w:rFonts w:ascii="Times New Roman" w:hAnsi="Times New Roman" w:cs="Times New Roman"/>
          <w:sz w:val="24"/>
          <w:szCs w:val="24"/>
        </w:rPr>
        <w:t xml:space="preserve"> Molėtų TVIC</w:t>
      </w:r>
      <w:r w:rsidR="00A05827">
        <w:rPr>
          <w:rFonts w:ascii="Times New Roman" w:hAnsi="Times New Roman" w:cs="Times New Roman"/>
          <w:sz w:val="24"/>
          <w:szCs w:val="24"/>
        </w:rPr>
        <w:t xml:space="preserve"> arba siųsti skenuotą el. paštu:</w:t>
      </w:r>
      <w:r w:rsidR="00A05827" w:rsidRPr="00A0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827" w:rsidRPr="00434461">
        <w:rPr>
          <w:rFonts w:ascii="Times New Roman" w:hAnsi="Times New Roman" w:cs="Times New Roman"/>
          <w:sz w:val="24"/>
          <w:szCs w:val="24"/>
        </w:rPr>
        <w:t>turizmas@moletai.lt</w:t>
      </w:r>
      <w:proofErr w:type="spellEnd"/>
      <w:r w:rsidR="00A05827">
        <w:rPr>
          <w:rFonts w:ascii="Times New Roman" w:hAnsi="Times New Roman" w:cs="Times New Roman"/>
          <w:sz w:val="24"/>
          <w:szCs w:val="24"/>
        </w:rPr>
        <w:t xml:space="preserve"> </w:t>
      </w:r>
      <w:r w:rsidR="00AD614C">
        <w:rPr>
          <w:rFonts w:ascii="Times New Roman" w:hAnsi="Times New Roman" w:cs="Times New Roman"/>
          <w:sz w:val="24"/>
          <w:szCs w:val="24"/>
        </w:rPr>
        <w:t>)</w:t>
      </w:r>
      <w:r w:rsidR="00836840" w:rsidRPr="00434461">
        <w:rPr>
          <w:rFonts w:ascii="Times New Roman" w:hAnsi="Times New Roman" w:cs="Times New Roman"/>
          <w:sz w:val="24"/>
          <w:szCs w:val="24"/>
        </w:rPr>
        <w:t>;</w:t>
      </w:r>
    </w:p>
    <w:p w:rsidR="00AC3381" w:rsidRPr="00434461" w:rsidRDefault="00DB137E" w:rsidP="00DB137E">
      <w:pPr>
        <w:pStyle w:val="Sraopastraipa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C3381" w:rsidRPr="00434461">
        <w:rPr>
          <w:rFonts w:ascii="Times New Roman" w:hAnsi="Times New Roman" w:cs="Times New Roman"/>
          <w:sz w:val="24"/>
          <w:szCs w:val="24"/>
        </w:rPr>
        <w:t>ita informacija (nuotraukos laikas, vieta, kas joje vaizduojama, kt. informacija autoriaus nuožiūra).</w:t>
      </w:r>
    </w:p>
    <w:p w:rsidR="00AC3381" w:rsidRPr="00285DE5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5DE5">
        <w:rPr>
          <w:rFonts w:ascii="Times New Roman" w:hAnsi="Times New Roman" w:cs="Times New Roman"/>
          <w:sz w:val="24"/>
          <w:szCs w:val="24"/>
        </w:rPr>
        <w:lastRenderedPageBreak/>
        <w:t>Autorius, pateikdamas nuotrauką</w:t>
      </w:r>
      <w:r w:rsidR="000134CB" w:rsidRPr="00285DE5">
        <w:rPr>
          <w:rFonts w:ascii="Times New Roman" w:hAnsi="Times New Roman" w:cs="Times New Roman"/>
          <w:sz w:val="24"/>
          <w:szCs w:val="24"/>
        </w:rPr>
        <w:t xml:space="preserve"> </w:t>
      </w:r>
      <w:r w:rsidRPr="00285DE5">
        <w:rPr>
          <w:rFonts w:ascii="Times New Roman" w:hAnsi="Times New Roman" w:cs="Times New Roman"/>
          <w:sz w:val="24"/>
          <w:szCs w:val="24"/>
        </w:rPr>
        <w:t>konkursui patvirtina, kad yra šios nuotraukos autorius, ir kad yra gavęs joje esančių asmenų sutikim</w:t>
      </w:r>
      <w:r w:rsidR="00285DE5" w:rsidRPr="00285DE5">
        <w:rPr>
          <w:rFonts w:ascii="Times New Roman" w:hAnsi="Times New Roman" w:cs="Times New Roman"/>
          <w:sz w:val="24"/>
          <w:szCs w:val="24"/>
        </w:rPr>
        <w:t>ą šią nuotrauką naudoti pagal šių nuostatų reikalavimus</w:t>
      </w:r>
      <w:r w:rsidRPr="00285DE5">
        <w:rPr>
          <w:rFonts w:ascii="Times New Roman" w:hAnsi="Times New Roman" w:cs="Times New Roman"/>
          <w:sz w:val="24"/>
          <w:szCs w:val="24"/>
        </w:rPr>
        <w:t>. Už autorinių teisių pažeidimus pagal galiojančius LR teisės aktus atsako nuotraukas atsiuntę asmenys.</w:t>
      </w:r>
    </w:p>
    <w:p w:rsidR="00AC3381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 xml:space="preserve">Autorius konkursui gali pateikti ne daugiau kaip </w:t>
      </w:r>
      <w:r w:rsidR="00605C21" w:rsidRPr="00434461">
        <w:rPr>
          <w:rFonts w:ascii="Times New Roman" w:hAnsi="Times New Roman" w:cs="Times New Roman"/>
          <w:sz w:val="24"/>
          <w:szCs w:val="24"/>
        </w:rPr>
        <w:t>3 nuotrau</w:t>
      </w:r>
      <w:r w:rsidR="00F9393A" w:rsidRPr="00434461">
        <w:rPr>
          <w:rFonts w:ascii="Times New Roman" w:hAnsi="Times New Roman" w:cs="Times New Roman"/>
          <w:sz w:val="24"/>
          <w:szCs w:val="24"/>
        </w:rPr>
        <w:t>k</w:t>
      </w:r>
      <w:r w:rsidR="00605C21" w:rsidRPr="00434461">
        <w:rPr>
          <w:rFonts w:ascii="Times New Roman" w:hAnsi="Times New Roman" w:cs="Times New Roman"/>
          <w:sz w:val="24"/>
          <w:szCs w:val="24"/>
        </w:rPr>
        <w:t>as</w:t>
      </w:r>
      <w:r w:rsidRPr="00434461">
        <w:rPr>
          <w:rFonts w:ascii="Times New Roman" w:hAnsi="Times New Roman" w:cs="Times New Roman"/>
          <w:sz w:val="24"/>
          <w:szCs w:val="24"/>
        </w:rPr>
        <w:t>.</w:t>
      </w:r>
    </w:p>
    <w:p w:rsidR="00AC338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 xml:space="preserve">Pateikdamas nuotraukas </w:t>
      </w:r>
      <w:r w:rsidR="00F9393A" w:rsidRPr="00434461">
        <w:rPr>
          <w:rFonts w:ascii="Times New Roman" w:hAnsi="Times New Roman" w:cs="Times New Roman"/>
          <w:sz w:val="24"/>
          <w:szCs w:val="24"/>
        </w:rPr>
        <w:t>konkursui</w:t>
      </w:r>
      <w:r w:rsidRPr="00434461">
        <w:rPr>
          <w:rFonts w:ascii="Times New Roman" w:hAnsi="Times New Roman" w:cs="Times New Roman"/>
          <w:sz w:val="24"/>
          <w:szCs w:val="24"/>
        </w:rPr>
        <w:t xml:space="preserve"> autorius automatiškai tampa </w:t>
      </w:r>
      <w:r w:rsidR="00F9393A" w:rsidRPr="00434461">
        <w:rPr>
          <w:rFonts w:ascii="Times New Roman" w:hAnsi="Times New Roman" w:cs="Times New Roman"/>
          <w:sz w:val="24"/>
          <w:szCs w:val="24"/>
        </w:rPr>
        <w:t>konkurso</w:t>
      </w:r>
      <w:r w:rsidRPr="00434461">
        <w:rPr>
          <w:rFonts w:ascii="Times New Roman" w:hAnsi="Times New Roman" w:cs="Times New Roman"/>
          <w:sz w:val="24"/>
          <w:szCs w:val="24"/>
        </w:rPr>
        <w:t xml:space="preserve"> dalyviu.</w:t>
      </w:r>
    </w:p>
    <w:p w:rsidR="0051398E" w:rsidRDefault="0051398E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398E">
        <w:rPr>
          <w:rFonts w:ascii="Times New Roman" w:hAnsi="Times New Roman" w:cs="Times New Roman"/>
          <w:sz w:val="24"/>
          <w:szCs w:val="24"/>
        </w:rPr>
        <w:t>Visi konkurso dalyviai bus skirstomi į dvi kategorijas</w:t>
      </w:r>
      <w:r>
        <w:rPr>
          <w:rFonts w:ascii="Times New Roman" w:hAnsi="Times New Roman" w:cs="Times New Roman"/>
          <w:sz w:val="24"/>
          <w:szCs w:val="24"/>
        </w:rPr>
        <w:t xml:space="preserve"> pagal dalyvio anketoje </w:t>
      </w:r>
      <w:r w:rsidR="00AD614C">
        <w:rPr>
          <w:rFonts w:ascii="Times New Roman" w:hAnsi="Times New Roman" w:cs="Times New Roman"/>
          <w:sz w:val="24"/>
          <w:szCs w:val="24"/>
        </w:rPr>
        <w:t>įrašytą fotograf</w:t>
      </w:r>
      <w:r>
        <w:rPr>
          <w:rFonts w:ascii="Times New Roman" w:hAnsi="Times New Roman" w:cs="Times New Roman"/>
          <w:sz w:val="24"/>
          <w:szCs w:val="24"/>
        </w:rPr>
        <w:t>o stažą metais:</w:t>
      </w:r>
    </w:p>
    <w:p w:rsidR="0051398E" w:rsidRDefault="0051398E" w:rsidP="0051398E">
      <w:pPr>
        <w:pStyle w:val="Sraopastraipa"/>
        <w:numPr>
          <w:ilvl w:val="1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Fotografai mėgėjai, fotografavimu užsiima iki 10 metų;</w:t>
      </w:r>
    </w:p>
    <w:p w:rsidR="0051398E" w:rsidRDefault="0051398E" w:rsidP="0051398E">
      <w:pPr>
        <w:pStyle w:val="Sraopastraipa"/>
        <w:numPr>
          <w:ilvl w:val="1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Fotografai profesionalai, fotografavimu užsiima 10 metų ir daugiau.</w:t>
      </w:r>
    </w:p>
    <w:p w:rsidR="00DB137E" w:rsidRPr="0051398E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398E">
        <w:rPr>
          <w:rFonts w:ascii="Times New Roman" w:hAnsi="Times New Roman" w:cs="Times New Roman"/>
          <w:sz w:val="24"/>
          <w:szCs w:val="24"/>
        </w:rPr>
        <w:t xml:space="preserve">KONKURSO dalyviai sutinka, kad KONKURSUI pateiktos nuotraukos gali būti neatlygintinai ir be apribojimų naudojamos </w:t>
      </w:r>
      <w:r w:rsidR="00434461" w:rsidRPr="0051398E">
        <w:rPr>
          <w:rFonts w:ascii="Times New Roman" w:hAnsi="Times New Roman" w:cs="Times New Roman"/>
          <w:sz w:val="24"/>
          <w:szCs w:val="24"/>
        </w:rPr>
        <w:t>Molėtų kraštui</w:t>
      </w:r>
      <w:r w:rsidR="00DB137E" w:rsidRPr="0051398E">
        <w:rPr>
          <w:rFonts w:ascii="Times New Roman" w:hAnsi="Times New Roman" w:cs="Times New Roman"/>
          <w:sz w:val="24"/>
          <w:szCs w:val="24"/>
        </w:rPr>
        <w:t xml:space="preserve"> populiarinti</w:t>
      </w:r>
      <w:r w:rsidR="0051398E">
        <w:rPr>
          <w:rFonts w:ascii="Times New Roman" w:hAnsi="Times New Roman" w:cs="Times New Roman"/>
          <w:sz w:val="24"/>
          <w:szCs w:val="24"/>
        </w:rPr>
        <w:t>.</w:t>
      </w:r>
    </w:p>
    <w:p w:rsidR="000134CB" w:rsidRPr="006944EB" w:rsidRDefault="00DB137E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44EB">
        <w:rPr>
          <w:rFonts w:ascii="Times New Roman" w:hAnsi="Times New Roman" w:cs="Times New Roman"/>
          <w:sz w:val="24"/>
          <w:szCs w:val="24"/>
        </w:rPr>
        <w:t xml:space="preserve">Dalyvis pateikdamas nuotraukas konkursui </w:t>
      </w:r>
      <w:r w:rsidR="00AD614C" w:rsidRPr="006944EB">
        <w:rPr>
          <w:rFonts w:ascii="Times New Roman" w:hAnsi="Times New Roman" w:cs="Times New Roman"/>
          <w:sz w:val="24"/>
          <w:szCs w:val="24"/>
        </w:rPr>
        <w:t>suteikia</w:t>
      </w:r>
      <w:r w:rsidR="000134CB" w:rsidRPr="006944EB">
        <w:rPr>
          <w:rFonts w:ascii="Times New Roman" w:hAnsi="Times New Roman" w:cs="Times New Roman"/>
          <w:sz w:val="24"/>
          <w:szCs w:val="24"/>
        </w:rPr>
        <w:t xml:space="preserve"> </w:t>
      </w:r>
      <w:r w:rsidRPr="006944EB">
        <w:rPr>
          <w:rFonts w:ascii="Times New Roman" w:hAnsi="Times New Roman" w:cs="Times New Roman"/>
          <w:sz w:val="24"/>
          <w:szCs w:val="24"/>
        </w:rPr>
        <w:t>Molėtų TVIC</w:t>
      </w:r>
      <w:r w:rsidR="000134CB" w:rsidRPr="006944EB">
        <w:rPr>
          <w:rFonts w:ascii="Times New Roman" w:hAnsi="Times New Roman" w:cs="Times New Roman"/>
          <w:sz w:val="24"/>
          <w:szCs w:val="24"/>
        </w:rPr>
        <w:t xml:space="preserve"> išimtinę ir nemokamą licenciją ir teisę visam laikui visame pasaulyje naudoti, atkurti, saugoti, </w:t>
      </w:r>
      <w:r w:rsidRPr="006944EB">
        <w:rPr>
          <w:rFonts w:ascii="Times New Roman" w:hAnsi="Times New Roman" w:cs="Times New Roman"/>
          <w:sz w:val="24"/>
          <w:szCs w:val="24"/>
        </w:rPr>
        <w:t xml:space="preserve">perduoti </w:t>
      </w:r>
      <w:r w:rsidR="00AD614C" w:rsidRPr="006944EB">
        <w:rPr>
          <w:rFonts w:ascii="Times New Roman" w:hAnsi="Times New Roman" w:cs="Times New Roman"/>
          <w:sz w:val="24"/>
          <w:szCs w:val="24"/>
        </w:rPr>
        <w:t>dalyvio</w:t>
      </w:r>
      <w:r w:rsidRPr="006944EB">
        <w:rPr>
          <w:rFonts w:ascii="Times New Roman" w:hAnsi="Times New Roman" w:cs="Times New Roman"/>
          <w:sz w:val="24"/>
          <w:szCs w:val="24"/>
        </w:rPr>
        <w:t xml:space="preserve"> pateiktą medžiagą </w:t>
      </w:r>
      <w:r w:rsidR="000134CB" w:rsidRPr="006944EB">
        <w:rPr>
          <w:rFonts w:ascii="Times New Roman" w:hAnsi="Times New Roman" w:cs="Times New Roman"/>
          <w:sz w:val="24"/>
          <w:szCs w:val="24"/>
        </w:rPr>
        <w:t xml:space="preserve">žiniasklaidai, rinkodaros, reklamos reikmėms, talpinti ją interneto tinklalapiuose. Visa konkursui pateikta medžiaga tampa </w:t>
      </w:r>
      <w:r w:rsidRPr="006944EB">
        <w:rPr>
          <w:rFonts w:ascii="Times New Roman" w:hAnsi="Times New Roman" w:cs="Times New Roman"/>
          <w:sz w:val="24"/>
          <w:szCs w:val="24"/>
        </w:rPr>
        <w:t>Molėtų TVIC</w:t>
      </w:r>
      <w:r w:rsidR="000134CB" w:rsidRPr="006944EB">
        <w:rPr>
          <w:rFonts w:ascii="Times New Roman" w:hAnsi="Times New Roman" w:cs="Times New Roman"/>
          <w:sz w:val="24"/>
          <w:szCs w:val="24"/>
        </w:rPr>
        <w:t xml:space="preserve"> nuosavybe ir yra negrąžinama.</w:t>
      </w:r>
      <w:r w:rsidR="00285DE5" w:rsidRPr="006944EB">
        <w:rPr>
          <w:rFonts w:ascii="Times New Roman" w:hAnsi="Times New Roman" w:cs="Times New Roman"/>
          <w:sz w:val="24"/>
          <w:szCs w:val="24"/>
        </w:rPr>
        <w:t xml:space="preserve"> Už nuotraukų publikavimą honorarai nemokami.</w:t>
      </w:r>
    </w:p>
    <w:p w:rsidR="00195EDE" w:rsidRPr="00434461" w:rsidRDefault="00195EDE" w:rsidP="00DB13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C3381" w:rsidRPr="00434461" w:rsidRDefault="00AC3381" w:rsidP="00DB137E">
      <w:pPr>
        <w:pStyle w:val="Sraopastraip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KONKURSUI PATEIKTŲ NUOTRAUKŲ VERTINIMAS</w:t>
      </w:r>
    </w:p>
    <w:p w:rsidR="00AC3381" w:rsidRPr="00434461" w:rsidRDefault="00C86AD2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Nuotraukos</w:t>
      </w:r>
      <w:r w:rsidR="00AC3381" w:rsidRPr="00434461">
        <w:rPr>
          <w:rFonts w:ascii="Times New Roman" w:hAnsi="Times New Roman" w:cs="Times New Roman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sz w:val="24"/>
          <w:szCs w:val="24"/>
        </w:rPr>
        <w:t>neatitinkančios 6 punkte nurodytų reikalavimų,</w:t>
      </w:r>
      <w:r w:rsidR="00AC3381" w:rsidRPr="00434461">
        <w:rPr>
          <w:rFonts w:ascii="Times New Roman" w:hAnsi="Times New Roman" w:cs="Times New Roman"/>
          <w:sz w:val="24"/>
          <w:szCs w:val="24"/>
        </w:rPr>
        <w:t xml:space="preserve"> vertinamos nebus.</w:t>
      </w:r>
    </w:p>
    <w:p w:rsidR="00AC3381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 xml:space="preserve">Nuotraukos pateiktos vėliau, nei numatyta šių </w:t>
      </w:r>
      <w:r w:rsidR="00C86AD2" w:rsidRPr="00434461">
        <w:rPr>
          <w:rFonts w:ascii="Times New Roman" w:hAnsi="Times New Roman" w:cs="Times New Roman"/>
          <w:sz w:val="24"/>
          <w:szCs w:val="24"/>
        </w:rPr>
        <w:t>NUOSTATŲ 6 punkte</w:t>
      </w:r>
      <w:r w:rsidRPr="00434461">
        <w:rPr>
          <w:rFonts w:ascii="Times New Roman" w:hAnsi="Times New Roman" w:cs="Times New Roman"/>
          <w:sz w:val="24"/>
          <w:szCs w:val="24"/>
        </w:rPr>
        <w:t>, vertinamos nebus.</w:t>
      </w:r>
    </w:p>
    <w:p w:rsidR="00AC3381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Konkursui pateiktas nuotraukas vertina</w:t>
      </w:r>
      <w:r w:rsidR="00B05D2E">
        <w:rPr>
          <w:rFonts w:ascii="Times New Roman" w:hAnsi="Times New Roman" w:cs="Times New Roman"/>
          <w:sz w:val="24"/>
          <w:szCs w:val="24"/>
        </w:rPr>
        <w:t xml:space="preserve"> VŠĮ</w:t>
      </w:r>
      <w:r w:rsidR="000134CB" w:rsidRPr="00434461">
        <w:rPr>
          <w:rFonts w:ascii="Times New Roman" w:hAnsi="Times New Roman" w:cs="Times New Roman"/>
          <w:sz w:val="24"/>
          <w:szCs w:val="24"/>
        </w:rPr>
        <w:t xml:space="preserve"> </w:t>
      </w:r>
      <w:r w:rsidR="00C86AD2" w:rsidRPr="00434461">
        <w:rPr>
          <w:rFonts w:ascii="Times New Roman" w:hAnsi="Times New Roman" w:cs="Times New Roman"/>
          <w:sz w:val="24"/>
          <w:szCs w:val="24"/>
        </w:rPr>
        <w:t>Molėtų TVIC</w:t>
      </w:r>
      <w:r w:rsidRPr="00434461">
        <w:rPr>
          <w:rFonts w:ascii="Times New Roman" w:hAnsi="Times New Roman" w:cs="Times New Roman"/>
          <w:sz w:val="24"/>
          <w:szCs w:val="24"/>
        </w:rPr>
        <w:t xml:space="preserve"> sudaryta komisija (toliau – KOMISIJA).</w:t>
      </w:r>
    </w:p>
    <w:p w:rsidR="00AC3381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KOMISIJAI vertinti nuotraukos pateikiamos nenurodant jų autorių.</w:t>
      </w:r>
    </w:p>
    <w:p w:rsidR="00AC3381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Pagrindiniai nuotraukų vertinimo kriterijai:</w:t>
      </w:r>
    </w:p>
    <w:p w:rsidR="00AC3381" w:rsidRPr="00434461" w:rsidRDefault="00AC3381" w:rsidP="00AD614C">
      <w:pPr>
        <w:pStyle w:val="Sraopastraipa"/>
        <w:numPr>
          <w:ilvl w:val="1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meniškumas ir originalumas;</w:t>
      </w:r>
    </w:p>
    <w:p w:rsidR="00AC3381" w:rsidRPr="00434461" w:rsidRDefault="00AC3381" w:rsidP="00AD614C">
      <w:pPr>
        <w:pStyle w:val="Sraopastraipa"/>
        <w:numPr>
          <w:ilvl w:val="1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techninė nuotraukų kokybė.</w:t>
      </w:r>
    </w:p>
    <w:p w:rsidR="00AC3381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 xml:space="preserve">Iš visų konkursui </w:t>
      </w:r>
      <w:r w:rsidR="00AD614C">
        <w:rPr>
          <w:rFonts w:ascii="Times New Roman" w:hAnsi="Times New Roman" w:cs="Times New Roman"/>
          <w:sz w:val="24"/>
          <w:szCs w:val="24"/>
        </w:rPr>
        <w:t>pateiktų</w:t>
      </w:r>
      <w:r w:rsidRPr="00434461">
        <w:rPr>
          <w:rFonts w:ascii="Times New Roman" w:hAnsi="Times New Roman" w:cs="Times New Roman"/>
          <w:sz w:val="24"/>
          <w:szCs w:val="24"/>
        </w:rPr>
        <w:t xml:space="preserve"> nuotraukų KOMISIJA išrenka </w:t>
      </w:r>
      <w:r w:rsidR="00AD614C">
        <w:rPr>
          <w:rFonts w:ascii="Times New Roman" w:hAnsi="Times New Roman" w:cs="Times New Roman"/>
          <w:sz w:val="24"/>
          <w:szCs w:val="24"/>
        </w:rPr>
        <w:t>po vieną nuotrauką iš kiekvienos kategorijos.</w:t>
      </w:r>
      <w:r w:rsidR="00B05D2E">
        <w:rPr>
          <w:rFonts w:ascii="Times New Roman" w:hAnsi="Times New Roman" w:cs="Times New Roman"/>
          <w:sz w:val="24"/>
          <w:szCs w:val="24"/>
        </w:rPr>
        <w:t xml:space="preserve"> Šių nuotraukų autoriai skelbiami prizininkais.</w:t>
      </w:r>
    </w:p>
    <w:p w:rsidR="00AC3381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Komisija pasilieka teisę skirti papildomus apdovanojimus už tam tikrus kriterijus.</w:t>
      </w:r>
    </w:p>
    <w:p w:rsidR="00AC3381" w:rsidRPr="00434461" w:rsidRDefault="00AC3381" w:rsidP="00DB137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 </w:t>
      </w:r>
    </w:p>
    <w:p w:rsidR="00AC3381" w:rsidRPr="00434461" w:rsidRDefault="00AC3381" w:rsidP="00DB137E">
      <w:pPr>
        <w:pStyle w:val="Sraopastraip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KONKURSO LAUREATŲ APDOVANOJIMAI</w:t>
      </w:r>
    </w:p>
    <w:p w:rsidR="00AC3381" w:rsidRPr="00434461" w:rsidRDefault="00AC338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>Kon</w:t>
      </w:r>
      <w:r w:rsidR="00C86AD2" w:rsidRPr="00434461">
        <w:rPr>
          <w:rFonts w:ascii="Times New Roman" w:hAnsi="Times New Roman" w:cs="Times New Roman"/>
          <w:sz w:val="24"/>
          <w:szCs w:val="24"/>
        </w:rPr>
        <w:t>kurso nugalėtojai skelbiami 2014</w:t>
      </w:r>
      <w:r w:rsidRPr="00434461">
        <w:rPr>
          <w:rFonts w:ascii="Times New Roman" w:hAnsi="Times New Roman" w:cs="Times New Roman"/>
          <w:sz w:val="24"/>
          <w:szCs w:val="24"/>
        </w:rPr>
        <w:t xml:space="preserve"> m. </w:t>
      </w:r>
      <w:r w:rsidR="00C86AD2" w:rsidRPr="00434461">
        <w:rPr>
          <w:rFonts w:ascii="Times New Roman" w:hAnsi="Times New Roman" w:cs="Times New Roman"/>
          <w:sz w:val="24"/>
          <w:szCs w:val="24"/>
        </w:rPr>
        <w:t>rugsėjo</w:t>
      </w:r>
      <w:r w:rsidR="002D68AE">
        <w:rPr>
          <w:rFonts w:ascii="Times New Roman" w:hAnsi="Times New Roman" w:cs="Times New Roman"/>
          <w:sz w:val="24"/>
          <w:szCs w:val="24"/>
        </w:rPr>
        <w:t xml:space="preserve"> mėn</w:t>
      </w:r>
      <w:r w:rsidRPr="004344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86AD2" w:rsidRPr="00B05D2E" w:rsidRDefault="00B05D2E" w:rsidP="00B05D2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Komisijos išrinktų nuotraukų autoriai skelbiami konkurso nugalėtojais ir </w:t>
      </w:r>
      <w:r w:rsidR="00AC3381" w:rsidRPr="00B05D2E">
        <w:rPr>
          <w:rFonts w:ascii="Times New Roman" w:hAnsi="Times New Roman" w:cs="Times New Roman"/>
          <w:sz w:val="24"/>
          <w:szCs w:val="24"/>
        </w:rPr>
        <w:t>apdova</w:t>
      </w:r>
      <w:r w:rsidR="008A2889">
        <w:rPr>
          <w:rFonts w:ascii="Times New Roman" w:hAnsi="Times New Roman" w:cs="Times New Roman"/>
          <w:sz w:val="24"/>
          <w:szCs w:val="24"/>
        </w:rPr>
        <w:t xml:space="preserve">nojami </w:t>
      </w:r>
      <w:r w:rsidR="00434461" w:rsidRPr="00B05D2E">
        <w:rPr>
          <w:rFonts w:ascii="Times New Roman" w:hAnsi="Times New Roman" w:cs="Times New Roman"/>
          <w:sz w:val="24"/>
          <w:szCs w:val="24"/>
        </w:rPr>
        <w:t xml:space="preserve">specialiais </w:t>
      </w:r>
      <w:r w:rsidR="00AC3381" w:rsidRPr="00B05D2E">
        <w:rPr>
          <w:rFonts w:ascii="Times New Roman" w:hAnsi="Times New Roman" w:cs="Times New Roman"/>
          <w:sz w:val="24"/>
          <w:szCs w:val="24"/>
        </w:rPr>
        <w:t>prizais.</w:t>
      </w:r>
    </w:p>
    <w:p w:rsidR="007B6E3B" w:rsidRDefault="007B6E3B" w:rsidP="00DB137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62958" w:rsidRPr="00434461" w:rsidRDefault="00C62958" w:rsidP="00DB137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34461" w:rsidRPr="00434461" w:rsidRDefault="007B6E3B" w:rsidP="00DB137E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434461">
        <w:rPr>
          <w:rFonts w:ascii="TimesNewRomanPS-BoldMT" w:hAnsi="TimesNewRomanPS-BoldMT" w:cs="TimesNewRomanPS-BoldMT"/>
          <w:bCs/>
          <w:sz w:val="24"/>
          <w:szCs w:val="24"/>
        </w:rPr>
        <w:t>BAIGIAMOSIOS NUOSTATOS</w:t>
      </w:r>
    </w:p>
    <w:p w:rsidR="00434461" w:rsidRPr="008A2889" w:rsidRDefault="007B6E3B" w:rsidP="00DB137E">
      <w:pPr>
        <w:pStyle w:val="Sraopastraipa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A2889">
        <w:rPr>
          <w:rFonts w:ascii="TimesNewRomanPSMT" w:hAnsi="TimesNewRomanPSMT" w:cs="TimesNewRomanPSMT"/>
          <w:sz w:val="24"/>
          <w:szCs w:val="24"/>
        </w:rPr>
        <w:t>Organizatoriai turi teisę be atskiro autoriaus sutikimo ir nemokėdami honorarų atsiųstas</w:t>
      </w:r>
      <w:r w:rsidR="00434461" w:rsidRPr="008A2889">
        <w:rPr>
          <w:rFonts w:ascii="TimesNewRomanPSMT" w:hAnsi="TimesNewRomanPSMT" w:cs="TimesNewRomanPSMT"/>
          <w:sz w:val="24"/>
          <w:szCs w:val="24"/>
        </w:rPr>
        <w:t xml:space="preserve"> nuotraukas</w:t>
      </w:r>
      <w:r w:rsidRPr="008A2889">
        <w:rPr>
          <w:rFonts w:ascii="TimesNewRomanPSMT" w:hAnsi="TimesNewRomanPSMT" w:cs="TimesNewRomanPSMT"/>
          <w:sz w:val="24"/>
          <w:szCs w:val="24"/>
        </w:rPr>
        <w:t xml:space="preserve"> (nurodant jų autorystę) </w:t>
      </w:r>
      <w:r w:rsidR="005B1FDE" w:rsidRPr="005B1FDE">
        <w:rPr>
          <w:rFonts w:ascii="TimesNewRomanPSMT" w:hAnsi="TimesNewRomanPSMT" w:cs="TimesNewRomanPSMT"/>
          <w:sz w:val="24"/>
          <w:szCs w:val="24"/>
        </w:rPr>
        <w:t xml:space="preserve">naudoti </w:t>
      </w:r>
      <w:r w:rsidR="00434461" w:rsidRPr="008A2889">
        <w:rPr>
          <w:rFonts w:ascii="TimesNewRomanPSMT" w:hAnsi="TimesNewRomanPSMT" w:cs="TimesNewRomanPSMT"/>
          <w:sz w:val="24"/>
          <w:szCs w:val="24"/>
        </w:rPr>
        <w:t xml:space="preserve">konkurso viešinimui </w:t>
      </w:r>
      <w:r w:rsidRPr="008A2889">
        <w:rPr>
          <w:rFonts w:ascii="TimesNewRomanPSMT" w:hAnsi="TimesNewRomanPSMT" w:cs="TimesNewRomanPSMT"/>
          <w:sz w:val="24"/>
          <w:szCs w:val="24"/>
        </w:rPr>
        <w:t>(plakatai, katalogai, periodinė spauda ir kt.), eksponavimui</w:t>
      </w:r>
      <w:r w:rsidR="00434461" w:rsidRPr="008A28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8A2889">
        <w:rPr>
          <w:rFonts w:ascii="TimesNewRomanPSMT" w:hAnsi="TimesNewRomanPSMT" w:cs="TimesNewRomanPSMT"/>
          <w:sz w:val="24"/>
          <w:szCs w:val="24"/>
        </w:rPr>
        <w:t>parodose, pub</w:t>
      </w:r>
      <w:r w:rsidR="00741042">
        <w:rPr>
          <w:rFonts w:ascii="TimesNewRomanPSMT" w:hAnsi="TimesNewRomanPSMT" w:cs="TimesNewRomanPSMT"/>
          <w:sz w:val="24"/>
          <w:szCs w:val="24"/>
        </w:rPr>
        <w:t>likavimui internetinėje erdvėje, leidiniuose.</w:t>
      </w:r>
    </w:p>
    <w:p w:rsidR="00434461" w:rsidRPr="00434461" w:rsidRDefault="007B6E3B" w:rsidP="00DB137E">
      <w:pPr>
        <w:pStyle w:val="Sraopastraipa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NewRomanPSMT" w:hAnsi="TimesNewRomanPSMT" w:cs="TimesNewRomanPSMT"/>
          <w:sz w:val="24"/>
          <w:szCs w:val="24"/>
        </w:rPr>
      </w:pPr>
      <w:r w:rsidRPr="00434461">
        <w:rPr>
          <w:rFonts w:ascii="TimesNewRomanPSMT" w:hAnsi="TimesNewRomanPSMT" w:cs="TimesNewRomanPSMT"/>
          <w:sz w:val="24"/>
          <w:szCs w:val="24"/>
        </w:rPr>
        <w:t>Dalyvavimas šiame konkurse reiškia autoriaus sutikimą su visomis nuostatų sąlygomis.</w:t>
      </w:r>
    </w:p>
    <w:p w:rsidR="0025751A" w:rsidRPr="00B05D2E" w:rsidRDefault="00434461" w:rsidP="00DB137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NewRomanPSMT" w:hAnsi="TimesNewRomanPSMT" w:cs="TimesNewRomanPSMT"/>
          <w:sz w:val="24"/>
          <w:szCs w:val="24"/>
        </w:rPr>
      </w:pPr>
      <w:r w:rsidRPr="00434461">
        <w:rPr>
          <w:rFonts w:ascii="Times New Roman" w:hAnsi="Times New Roman" w:cs="Times New Roman"/>
          <w:sz w:val="24"/>
          <w:szCs w:val="24"/>
        </w:rPr>
        <w:t xml:space="preserve">Darbai, neatitinkantys Konkurso reikalavimų, ne laiku pristatyti ar plagijuoti, nebus </w:t>
      </w:r>
      <w:r>
        <w:rPr>
          <w:rFonts w:ascii="Times New Roman" w:hAnsi="Times New Roman" w:cs="Times New Roman"/>
          <w:sz w:val="24"/>
          <w:szCs w:val="24"/>
        </w:rPr>
        <w:t>pateikiami vertinimo komisijai.</w:t>
      </w:r>
    </w:p>
    <w:p w:rsidR="00B05D2E" w:rsidRPr="00B05D2E" w:rsidRDefault="00B05D2E" w:rsidP="00B05D2E">
      <w:pPr>
        <w:pStyle w:val="Sraopastraipa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VŠĮ </w:t>
      </w:r>
      <w:r w:rsidRPr="00434461">
        <w:rPr>
          <w:rFonts w:ascii="Times New Roman" w:hAnsi="Times New Roman" w:cs="Times New Roman"/>
          <w:sz w:val="24"/>
          <w:szCs w:val="24"/>
        </w:rPr>
        <w:t>Molėtų TVIC pasilieka teisę keisti konkurso taisykles.</w:t>
      </w:r>
    </w:p>
    <w:sectPr w:rsidR="00B05D2E" w:rsidRPr="00B05D2E" w:rsidSect="001706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84" w:rsidRDefault="00144F84" w:rsidP="00BF7C4D">
      <w:pPr>
        <w:spacing w:after="0" w:line="240" w:lineRule="auto"/>
      </w:pPr>
      <w:r>
        <w:separator/>
      </w:r>
    </w:p>
  </w:endnote>
  <w:endnote w:type="continuationSeparator" w:id="0">
    <w:p w:rsidR="00144F84" w:rsidRDefault="00144F84" w:rsidP="00BF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84" w:rsidRDefault="00144F84" w:rsidP="00BF7C4D">
      <w:pPr>
        <w:spacing w:after="0" w:line="240" w:lineRule="auto"/>
      </w:pPr>
      <w:r>
        <w:separator/>
      </w:r>
    </w:p>
  </w:footnote>
  <w:footnote w:type="continuationSeparator" w:id="0">
    <w:p w:rsidR="00144F84" w:rsidRDefault="00144F84" w:rsidP="00BF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DDC"/>
    <w:multiLevelType w:val="hybridMultilevel"/>
    <w:tmpl w:val="F5BCC2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89B"/>
    <w:multiLevelType w:val="hybridMultilevel"/>
    <w:tmpl w:val="98B255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112"/>
    <w:multiLevelType w:val="multilevel"/>
    <w:tmpl w:val="6F463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127858"/>
    <w:multiLevelType w:val="hybridMultilevel"/>
    <w:tmpl w:val="41F607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600"/>
    <w:multiLevelType w:val="hybridMultilevel"/>
    <w:tmpl w:val="969ED2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364D"/>
    <w:multiLevelType w:val="hybridMultilevel"/>
    <w:tmpl w:val="C10EDE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93282"/>
    <w:multiLevelType w:val="hybridMultilevel"/>
    <w:tmpl w:val="2D2AF48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B71"/>
    <w:multiLevelType w:val="hybridMultilevel"/>
    <w:tmpl w:val="021077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24B3B"/>
    <w:multiLevelType w:val="hybridMultilevel"/>
    <w:tmpl w:val="A14AF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079E2"/>
    <w:multiLevelType w:val="hybridMultilevel"/>
    <w:tmpl w:val="47E0A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53D4C"/>
    <w:multiLevelType w:val="hybridMultilevel"/>
    <w:tmpl w:val="50ECDA4C"/>
    <w:lvl w:ilvl="0" w:tplc="4D1CA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854D2"/>
    <w:multiLevelType w:val="multilevel"/>
    <w:tmpl w:val="86B416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7ED22EA"/>
    <w:multiLevelType w:val="hybridMultilevel"/>
    <w:tmpl w:val="7B4EDC4A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675F4"/>
    <w:multiLevelType w:val="hybridMultilevel"/>
    <w:tmpl w:val="A78C0F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924D2"/>
    <w:multiLevelType w:val="hybridMultilevel"/>
    <w:tmpl w:val="6AE8CC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D40AB"/>
    <w:multiLevelType w:val="hybridMultilevel"/>
    <w:tmpl w:val="39F00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E3443"/>
    <w:multiLevelType w:val="hybridMultilevel"/>
    <w:tmpl w:val="5D2250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F7E06"/>
    <w:multiLevelType w:val="hybridMultilevel"/>
    <w:tmpl w:val="0024B9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679F5"/>
    <w:multiLevelType w:val="hybridMultilevel"/>
    <w:tmpl w:val="F97461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A289A"/>
    <w:multiLevelType w:val="hybridMultilevel"/>
    <w:tmpl w:val="8C0E763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83516B"/>
    <w:multiLevelType w:val="multilevel"/>
    <w:tmpl w:val="82D2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17A2C"/>
    <w:multiLevelType w:val="hybridMultilevel"/>
    <w:tmpl w:val="E2AA152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325D22">
      <w:start w:val="2500"/>
      <w:numFmt w:val="bullet"/>
      <w:lvlText w:val="–"/>
      <w:lvlJc w:val="left"/>
      <w:pPr>
        <w:ind w:left="1800" w:hanging="360"/>
      </w:pPr>
      <w:rPr>
        <w:rFonts w:ascii="TimesNewRomanPSMT" w:eastAsiaTheme="minorHAnsi" w:hAnsi="TimesNewRomanPSMT" w:cs="TimesNewRomanPSMT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FA6657"/>
    <w:multiLevelType w:val="hybridMultilevel"/>
    <w:tmpl w:val="C3982EF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78546C"/>
    <w:multiLevelType w:val="hybridMultilevel"/>
    <w:tmpl w:val="F2F8C9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9453B"/>
    <w:multiLevelType w:val="hybridMultilevel"/>
    <w:tmpl w:val="6B5875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B669B"/>
    <w:multiLevelType w:val="hybridMultilevel"/>
    <w:tmpl w:val="2E70C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668E5"/>
    <w:multiLevelType w:val="hybridMultilevel"/>
    <w:tmpl w:val="D878F4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C6E2F"/>
    <w:multiLevelType w:val="multilevel"/>
    <w:tmpl w:val="0C7C48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2"/>
  </w:num>
  <w:num w:numId="4">
    <w:abstractNumId w:val="6"/>
  </w:num>
  <w:num w:numId="5">
    <w:abstractNumId w:val="21"/>
  </w:num>
  <w:num w:numId="6">
    <w:abstractNumId w:val="23"/>
  </w:num>
  <w:num w:numId="7">
    <w:abstractNumId w:val="1"/>
  </w:num>
  <w:num w:numId="8">
    <w:abstractNumId w:val="19"/>
  </w:num>
  <w:num w:numId="9">
    <w:abstractNumId w:val="3"/>
  </w:num>
  <w:num w:numId="10">
    <w:abstractNumId w:val="13"/>
  </w:num>
  <w:num w:numId="11">
    <w:abstractNumId w:val="22"/>
  </w:num>
  <w:num w:numId="12">
    <w:abstractNumId w:val="7"/>
  </w:num>
  <w:num w:numId="13">
    <w:abstractNumId w:val="25"/>
  </w:num>
  <w:num w:numId="14">
    <w:abstractNumId w:val="2"/>
  </w:num>
  <w:num w:numId="15">
    <w:abstractNumId w:val="4"/>
  </w:num>
  <w:num w:numId="16">
    <w:abstractNumId w:val="11"/>
  </w:num>
  <w:num w:numId="17">
    <w:abstractNumId w:val="27"/>
  </w:num>
  <w:num w:numId="18">
    <w:abstractNumId w:val="8"/>
  </w:num>
  <w:num w:numId="19">
    <w:abstractNumId w:val="10"/>
  </w:num>
  <w:num w:numId="20">
    <w:abstractNumId w:val="14"/>
  </w:num>
  <w:num w:numId="21">
    <w:abstractNumId w:val="16"/>
  </w:num>
  <w:num w:numId="22">
    <w:abstractNumId w:val="18"/>
  </w:num>
  <w:num w:numId="23">
    <w:abstractNumId w:val="17"/>
  </w:num>
  <w:num w:numId="24">
    <w:abstractNumId w:val="15"/>
  </w:num>
  <w:num w:numId="25">
    <w:abstractNumId w:val="0"/>
  </w:num>
  <w:num w:numId="26">
    <w:abstractNumId w:val="9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80F"/>
    <w:rsid w:val="000134CB"/>
    <w:rsid w:val="00042473"/>
    <w:rsid w:val="00081B0E"/>
    <w:rsid w:val="00083C09"/>
    <w:rsid w:val="000B4BC9"/>
    <w:rsid w:val="00144F84"/>
    <w:rsid w:val="001706FF"/>
    <w:rsid w:val="00195EDE"/>
    <w:rsid w:val="0025751A"/>
    <w:rsid w:val="002841DE"/>
    <w:rsid w:val="00285DE5"/>
    <w:rsid w:val="002D2847"/>
    <w:rsid w:val="002D68AE"/>
    <w:rsid w:val="0040504B"/>
    <w:rsid w:val="00434461"/>
    <w:rsid w:val="004441FF"/>
    <w:rsid w:val="004B175C"/>
    <w:rsid w:val="0051398E"/>
    <w:rsid w:val="005639F7"/>
    <w:rsid w:val="005A753C"/>
    <w:rsid w:val="005B1FDE"/>
    <w:rsid w:val="005D43A3"/>
    <w:rsid w:val="00605C21"/>
    <w:rsid w:val="0065580F"/>
    <w:rsid w:val="00663D03"/>
    <w:rsid w:val="00686914"/>
    <w:rsid w:val="00686B9D"/>
    <w:rsid w:val="00691FCF"/>
    <w:rsid w:val="006944EB"/>
    <w:rsid w:val="006D7A63"/>
    <w:rsid w:val="00741042"/>
    <w:rsid w:val="0076650A"/>
    <w:rsid w:val="007B2E01"/>
    <w:rsid w:val="007B6E3B"/>
    <w:rsid w:val="00836840"/>
    <w:rsid w:val="00851833"/>
    <w:rsid w:val="008A2889"/>
    <w:rsid w:val="0096354C"/>
    <w:rsid w:val="009727C8"/>
    <w:rsid w:val="009C4F1C"/>
    <w:rsid w:val="00A05827"/>
    <w:rsid w:val="00A1620E"/>
    <w:rsid w:val="00A33FBF"/>
    <w:rsid w:val="00A419A6"/>
    <w:rsid w:val="00A45CF6"/>
    <w:rsid w:val="00A93F6E"/>
    <w:rsid w:val="00AC3381"/>
    <w:rsid w:val="00AD614C"/>
    <w:rsid w:val="00B05D2E"/>
    <w:rsid w:val="00B17329"/>
    <w:rsid w:val="00BD51B8"/>
    <w:rsid w:val="00BF7C4D"/>
    <w:rsid w:val="00C62958"/>
    <w:rsid w:val="00C86AD2"/>
    <w:rsid w:val="00CB0C15"/>
    <w:rsid w:val="00D573A1"/>
    <w:rsid w:val="00D72D63"/>
    <w:rsid w:val="00D7448D"/>
    <w:rsid w:val="00D95FF8"/>
    <w:rsid w:val="00DB137E"/>
    <w:rsid w:val="00EE4F40"/>
    <w:rsid w:val="00EF5C07"/>
    <w:rsid w:val="00F70327"/>
    <w:rsid w:val="00F9393A"/>
    <w:rsid w:val="00F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06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AC33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338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F7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7C4D"/>
  </w:style>
  <w:style w:type="paragraph" w:styleId="Porat">
    <w:name w:val="footer"/>
    <w:basedOn w:val="prastasis"/>
    <w:link w:val="PoratDiagrama"/>
    <w:uiPriority w:val="99"/>
    <w:unhideWhenUsed/>
    <w:rsid w:val="00BF7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7C4D"/>
  </w:style>
  <w:style w:type="paragraph" w:styleId="prastasistinklapis">
    <w:name w:val="Normal (Web)"/>
    <w:basedOn w:val="prastasis"/>
    <w:uiPriority w:val="99"/>
    <w:semiHidden/>
    <w:unhideWhenUsed/>
    <w:rsid w:val="00BF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F7C4D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F7C4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B175C"/>
    <w:pPr>
      <w:ind w:left="720"/>
      <w:contextualSpacing/>
    </w:pPr>
  </w:style>
  <w:style w:type="paragraph" w:customStyle="1" w:styleId="Default">
    <w:name w:val="Default"/>
    <w:rsid w:val="00A41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A162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AC33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338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F7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7C4D"/>
  </w:style>
  <w:style w:type="paragraph" w:styleId="Porat">
    <w:name w:val="footer"/>
    <w:basedOn w:val="prastasis"/>
    <w:link w:val="PoratDiagrama"/>
    <w:uiPriority w:val="99"/>
    <w:unhideWhenUsed/>
    <w:rsid w:val="00BF7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7C4D"/>
  </w:style>
  <w:style w:type="paragraph" w:styleId="prastasistinklapis">
    <w:name w:val="Normal (Web)"/>
    <w:basedOn w:val="prastasis"/>
    <w:uiPriority w:val="99"/>
    <w:semiHidden/>
    <w:unhideWhenUsed/>
    <w:rsid w:val="00BF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F7C4D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F7C4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B175C"/>
    <w:pPr>
      <w:ind w:left="720"/>
      <w:contextualSpacing/>
    </w:pPr>
  </w:style>
  <w:style w:type="paragraph" w:customStyle="1" w:styleId="Default">
    <w:name w:val="Default"/>
    <w:rsid w:val="00A41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A16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3139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</dc:creator>
  <cp:keywords/>
  <dc:description/>
  <cp:lastModifiedBy>user</cp:lastModifiedBy>
  <cp:revision>31</cp:revision>
  <dcterms:created xsi:type="dcterms:W3CDTF">2014-04-09T07:31:00Z</dcterms:created>
  <dcterms:modified xsi:type="dcterms:W3CDTF">2014-06-02T13:37:00Z</dcterms:modified>
</cp:coreProperties>
</file>